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6B" w:rsidRDefault="00571C6B" w:rsidP="00571C6B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</w:rPr>
      </w:pPr>
      <w:r>
        <w:rPr>
          <w:rFonts w:cs="Arial"/>
          <w:b w:val="0"/>
          <w:bCs w:val="0"/>
          <w:color w:val="007AD0"/>
        </w:rPr>
        <w:t>Информация о возрастной категории детей, принимаемых в Организацию отдых</w:t>
      </w:r>
      <w:r w:rsidRPr="004308A0">
        <w:rPr>
          <w:rFonts w:cs="Arial"/>
          <w:b w:val="0"/>
          <w:bCs w:val="0"/>
          <w:color w:val="007AD0"/>
        </w:rPr>
        <w:t>а</w:t>
      </w:r>
      <w:proofErr w:type="gramStart"/>
      <w:r w:rsidRPr="004308A0">
        <w:rPr>
          <w:rFonts w:ascii="Times New Roman" w:hAnsi="Times New Roman"/>
          <w:color w:val="000000"/>
          <w:sz w:val="24"/>
          <w:szCs w:val="24"/>
        </w:rPr>
        <w:t xml:space="preserve">       О</w:t>
      </w:r>
      <w:proofErr w:type="gramEnd"/>
      <w:r w:rsidRPr="004308A0">
        <w:rPr>
          <w:rFonts w:ascii="Times New Roman" w:hAnsi="Times New Roman"/>
          <w:color w:val="000000"/>
          <w:sz w:val="24"/>
          <w:szCs w:val="24"/>
        </w:rPr>
        <w:t>т 7 до 17 лет включительно</w:t>
      </w:r>
    </w:p>
    <w:p w:rsidR="00571C6B" w:rsidRDefault="00571C6B" w:rsidP="00571C6B">
      <w:pPr>
        <w:pStyle w:val="ConsPlusNonformat"/>
        <w:rPr>
          <w:rFonts w:ascii="Arial" w:hAnsi="Arial" w:cs="Arial"/>
          <w:b/>
          <w:bCs/>
          <w:color w:val="007AD0"/>
        </w:rPr>
      </w:pPr>
      <w:bookmarkStart w:id="0" w:name="org_info_lager_work_shifts_dates"/>
      <w:bookmarkEnd w:id="0"/>
    </w:p>
    <w:p w:rsidR="00571C6B" w:rsidRPr="004308A0" w:rsidRDefault="00571C6B" w:rsidP="00571C6B">
      <w:pPr>
        <w:pStyle w:val="ConsPlusNonforma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Arial" w:hAnsi="Arial" w:cs="Arial"/>
          <w:b/>
          <w:bCs/>
          <w:color w:val="007AD0"/>
        </w:rPr>
        <w:t xml:space="preserve">Даты проведения смен на календарный год                                                                                       </w:t>
      </w:r>
      <w:r>
        <w:rPr>
          <w:rFonts w:cs="Arial"/>
          <w:b/>
          <w:bCs/>
          <w:color w:val="007AD0"/>
        </w:rPr>
        <w:t xml:space="preserve"> </w:t>
      </w:r>
      <w:r w:rsidRPr="004308A0">
        <w:rPr>
          <w:rFonts w:ascii="Times New Roman" w:hAnsi="Times New Roman" w:cs="Times New Roman"/>
          <w:b/>
          <w:i/>
          <w:sz w:val="24"/>
          <w:szCs w:val="24"/>
        </w:rPr>
        <w:t>02.06.2025 - 27.06.2025;</w:t>
      </w:r>
    </w:p>
    <w:p w:rsidR="00571C6B" w:rsidRPr="004308A0" w:rsidRDefault="00571C6B" w:rsidP="00571C6B">
      <w:pPr>
        <w:pStyle w:val="2"/>
        <w:shd w:val="clear" w:color="auto" w:fill="FFFFFF"/>
        <w:spacing w:before="0" w:after="0" w:line="360" w:lineRule="atLeast"/>
        <w:rPr>
          <w:rFonts w:cs="Arial"/>
          <w:bCs w:val="0"/>
          <w:color w:val="007AD0"/>
        </w:rPr>
      </w:pPr>
      <w:r w:rsidRPr="004308A0">
        <w:rPr>
          <w:rFonts w:ascii="Times New Roman" w:hAnsi="Times New Roman"/>
          <w:sz w:val="24"/>
          <w:szCs w:val="24"/>
        </w:rPr>
        <w:t>27.10.2025 - 31.10.2025</w:t>
      </w:r>
    </w:p>
    <w:p w:rsidR="00571C6B" w:rsidRDefault="00571C6B" w:rsidP="00571C6B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bookmarkStart w:id="1" w:name="org_info_lager_work_additional_education"/>
      <w:bookmarkEnd w:id="1"/>
      <w:r>
        <w:rPr>
          <w:rFonts w:ascii="Arial" w:hAnsi="Arial" w:cs="Arial"/>
          <w:b/>
          <w:bCs/>
          <w:color w:val="007AD0"/>
        </w:rPr>
        <w:t>Реализуемые дополнительные образовательные программы</w:t>
      </w:r>
      <w:r w:rsidRPr="004308A0">
        <w:rPr>
          <w:rFonts w:ascii="Tahoma" w:hAnsi="Tahoma" w:cs="Tahoma"/>
          <w:color w:val="555555"/>
          <w:sz w:val="21"/>
          <w:szCs w:val="21"/>
        </w:rPr>
        <w:t xml:space="preserve"> </w:t>
      </w:r>
    </w:p>
    <w:p w:rsidR="00571C6B" w:rsidRDefault="00571C6B" w:rsidP="00571C6B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Отсутствуют</w:t>
      </w:r>
    </w:p>
    <w:p w:rsidR="00571C6B" w:rsidRDefault="00571C6B" w:rsidP="00571C6B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2" w:name="org_info_lager_work_additional_health_pr"/>
      <w:bookmarkEnd w:id="2"/>
      <w:r>
        <w:rPr>
          <w:rFonts w:cs="Arial"/>
          <w:b w:val="0"/>
          <w:bCs w:val="0"/>
          <w:color w:val="007AD0"/>
        </w:rPr>
        <w:t>Реализуемые дополнительные оздоровительные программы</w:t>
      </w:r>
    </w:p>
    <w:p w:rsidR="00571C6B" w:rsidRDefault="00571C6B" w:rsidP="00571C6B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Отсутствуют</w:t>
      </w:r>
    </w:p>
    <w:p w:rsidR="00571C6B" w:rsidRDefault="00571C6B" w:rsidP="00571C6B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3" w:name="org_info_lager_work_methodical_developme"/>
      <w:bookmarkEnd w:id="3"/>
      <w:r>
        <w:rPr>
          <w:rFonts w:cs="Arial"/>
          <w:b w:val="0"/>
          <w:bCs w:val="0"/>
          <w:color w:val="007AD0"/>
        </w:rPr>
        <w:t>Методические разработки</w:t>
      </w:r>
    </w:p>
    <w:p w:rsidR="00571C6B" w:rsidRPr="004308A0" w:rsidRDefault="00571C6B" w:rsidP="00571C6B">
      <w:pPr>
        <w:pStyle w:val="ConsPlusNormal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308A0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программы воспитательной работы и календарного плана воспитательной работы с описанием конкретных мероприятий по дням с учетом смен и возрастных групп детей</w:t>
      </w:r>
    </w:p>
    <w:p w:rsidR="00571C6B" w:rsidRDefault="00571C6B" w:rsidP="00571C6B"/>
    <w:p w:rsidR="0045473B" w:rsidRDefault="0045473B" w:rsidP="00571C6B"/>
    <w:p w:rsidR="00EF1E59" w:rsidRDefault="00EF1E59" w:rsidP="00571C6B"/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</w:rPr>
      </w:pPr>
      <w:r>
        <w:rPr>
          <w:rFonts w:cs="Arial"/>
          <w:b w:val="0"/>
          <w:bCs w:val="0"/>
          <w:color w:val="007AD0"/>
        </w:rPr>
        <w:t xml:space="preserve">Материально-техническое обеспечение образовательной </w:t>
      </w:r>
      <w:r w:rsidR="001022C9">
        <w:rPr>
          <w:rFonts w:cs="Arial"/>
          <w:b w:val="0"/>
          <w:bCs w:val="0"/>
          <w:color w:val="007AD0"/>
        </w:rPr>
        <w:t xml:space="preserve"> </w:t>
      </w:r>
      <w:r>
        <w:rPr>
          <w:rFonts w:cs="Arial"/>
          <w:b w:val="0"/>
          <w:bCs w:val="0"/>
          <w:color w:val="007AD0"/>
        </w:rPr>
        <w:t>и воспитательной деятельности</w:t>
      </w:r>
    </w:p>
    <w:p w:rsidR="00EF1E59" w:rsidRDefault="004661F2" w:rsidP="00EF1E5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Используемые помещения</w:t>
      </w:r>
      <w:r w:rsidR="005A66E3">
        <w:rPr>
          <w:rFonts w:ascii="Tahoma" w:hAnsi="Tahoma" w:cs="Tahoma"/>
          <w:color w:val="555555"/>
          <w:sz w:val="28"/>
          <w:szCs w:val="28"/>
        </w:rPr>
        <w:t xml:space="preserve"> (кабинеты, спортивный зал, библиотека)</w:t>
      </w:r>
      <w:r w:rsidR="00EF1E59">
        <w:rPr>
          <w:rFonts w:ascii="Tahoma" w:hAnsi="Tahoma" w:cs="Tahoma"/>
          <w:color w:val="555555"/>
          <w:sz w:val="28"/>
          <w:szCs w:val="28"/>
        </w:rPr>
        <w:t xml:space="preserve"> оснащены </w:t>
      </w:r>
      <w:r>
        <w:rPr>
          <w:rFonts w:ascii="Tahoma" w:hAnsi="Tahoma" w:cs="Tahoma"/>
          <w:color w:val="555555"/>
          <w:sz w:val="28"/>
          <w:szCs w:val="28"/>
        </w:rPr>
        <w:t>необходимым инвентарем и</w:t>
      </w:r>
      <w:r w:rsidR="00EF1E59">
        <w:rPr>
          <w:rFonts w:ascii="Tahoma" w:hAnsi="Tahoma" w:cs="Tahoma"/>
          <w:color w:val="555555"/>
          <w:sz w:val="28"/>
          <w:szCs w:val="28"/>
        </w:rPr>
        <w:t xml:space="preserve"> оборудованием, наглядными пособиями в соответствии с требованиями санитарных правил СП 2.4.3648-20, санитарных правил и норм СанПиН 1.2.3685-21.</w:t>
      </w:r>
      <w:r>
        <w:rPr>
          <w:rFonts w:ascii="Tahoma" w:hAnsi="Tahoma" w:cs="Tahoma"/>
          <w:color w:val="555555"/>
          <w:sz w:val="28"/>
          <w:szCs w:val="28"/>
        </w:rPr>
        <w:t xml:space="preserve"> В школьной библиотеке имеется соответствующий перечень детской литературы. </w:t>
      </w:r>
    </w:p>
    <w:p w:rsidR="005A66E3" w:rsidRDefault="005A66E3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</w:rPr>
      </w:pPr>
      <w:bookmarkStart w:id="4" w:name="org_info_matsupport_equipped"/>
      <w:bookmarkEnd w:id="4"/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r>
        <w:rPr>
          <w:rFonts w:cs="Arial"/>
          <w:b w:val="0"/>
          <w:bCs w:val="0"/>
          <w:color w:val="007AD0"/>
        </w:rPr>
        <w:t>Оборудованные учебные кабинеты</w:t>
      </w:r>
    </w:p>
    <w:p w:rsidR="00EF1E59" w:rsidRDefault="00936258" w:rsidP="00EF1E5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Используются имеющиеся </w:t>
      </w:r>
      <w:r w:rsidR="005A66E3">
        <w:rPr>
          <w:rFonts w:ascii="Tahoma" w:hAnsi="Tahoma" w:cs="Tahoma"/>
          <w:color w:val="555555"/>
          <w:sz w:val="21"/>
          <w:szCs w:val="21"/>
        </w:rPr>
        <w:t xml:space="preserve">оборудованные учебные </w:t>
      </w:r>
      <w:r>
        <w:rPr>
          <w:rFonts w:ascii="Tahoma" w:hAnsi="Tahoma" w:cs="Tahoma"/>
          <w:color w:val="555555"/>
          <w:sz w:val="21"/>
          <w:szCs w:val="21"/>
        </w:rPr>
        <w:t>кабинеты</w:t>
      </w:r>
      <w:r w:rsidR="00EF1E59">
        <w:rPr>
          <w:rFonts w:ascii="Tahoma" w:hAnsi="Tahoma" w:cs="Tahoma"/>
          <w:color w:val="555555"/>
          <w:sz w:val="21"/>
          <w:szCs w:val="21"/>
        </w:rPr>
        <w:t xml:space="preserve"> для проведения </w:t>
      </w:r>
      <w:r>
        <w:rPr>
          <w:rFonts w:ascii="Tahoma" w:hAnsi="Tahoma" w:cs="Tahoma"/>
          <w:color w:val="555555"/>
          <w:sz w:val="21"/>
          <w:szCs w:val="21"/>
        </w:rPr>
        <w:t xml:space="preserve">игр по финансовой грамотности </w:t>
      </w:r>
      <w:r w:rsidR="00EF1E59">
        <w:rPr>
          <w:rFonts w:ascii="Tahoma" w:hAnsi="Tahoma" w:cs="Tahoma"/>
          <w:color w:val="555555"/>
          <w:sz w:val="21"/>
          <w:szCs w:val="21"/>
        </w:rPr>
        <w:t>воспитанников Лагеря</w:t>
      </w:r>
      <w:r w:rsidR="005A66E3">
        <w:rPr>
          <w:rFonts w:ascii="Tahoma" w:hAnsi="Tahoma" w:cs="Tahoma"/>
          <w:color w:val="555555"/>
          <w:sz w:val="21"/>
          <w:szCs w:val="21"/>
        </w:rPr>
        <w:t>, других запланированных занятий</w:t>
      </w:r>
      <w:r w:rsidR="00EF1E59">
        <w:rPr>
          <w:rFonts w:ascii="Tahoma" w:hAnsi="Tahoma" w:cs="Tahoma"/>
          <w:color w:val="555555"/>
          <w:sz w:val="21"/>
          <w:szCs w:val="21"/>
        </w:rPr>
        <w:t>.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5" w:name="org_info_matsupport_practical_training_f"/>
      <w:bookmarkEnd w:id="5"/>
      <w:r>
        <w:rPr>
          <w:rFonts w:cs="Arial"/>
          <w:b w:val="0"/>
          <w:bCs w:val="0"/>
          <w:color w:val="007AD0"/>
        </w:rPr>
        <w:t>Объекты для проведения практических занятий</w:t>
      </w:r>
    </w:p>
    <w:p w:rsidR="00EF1E59" w:rsidRDefault="00EF1E59" w:rsidP="00EF1E59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для проведени</w:t>
      </w:r>
      <w:r w:rsidR="00936258">
        <w:rPr>
          <w:rFonts w:ascii="Tahoma" w:hAnsi="Tahoma" w:cs="Tahoma"/>
          <w:color w:val="555555"/>
        </w:rPr>
        <w:t>я</w:t>
      </w:r>
      <w:r>
        <w:rPr>
          <w:rFonts w:ascii="Tahoma" w:hAnsi="Tahoma" w:cs="Tahoma"/>
          <w:color w:val="555555"/>
        </w:rPr>
        <w:t xml:space="preserve"> </w:t>
      </w:r>
      <w:r w:rsidR="00936258">
        <w:rPr>
          <w:rFonts w:ascii="Tahoma" w:hAnsi="Tahoma" w:cs="Tahoma"/>
          <w:color w:val="555555"/>
        </w:rPr>
        <w:t xml:space="preserve">занятий с отдельными группами воспитанников </w:t>
      </w:r>
      <w:r>
        <w:rPr>
          <w:rFonts w:ascii="Tahoma" w:hAnsi="Tahoma" w:cs="Tahoma"/>
          <w:color w:val="555555"/>
        </w:rPr>
        <w:t xml:space="preserve"> </w:t>
      </w:r>
      <w:r w:rsidR="00936258">
        <w:rPr>
          <w:rFonts w:ascii="Tahoma" w:hAnsi="Tahoma" w:cs="Tahoma"/>
          <w:color w:val="555555"/>
        </w:rPr>
        <w:t>по природоведению, окружающему миру,</w:t>
      </w:r>
      <w:r>
        <w:rPr>
          <w:rFonts w:ascii="Tahoma" w:hAnsi="Tahoma" w:cs="Tahoma"/>
          <w:color w:val="555555"/>
        </w:rPr>
        <w:t xml:space="preserve"> </w:t>
      </w:r>
      <w:r w:rsidR="00936258">
        <w:rPr>
          <w:rFonts w:ascii="Tahoma" w:hAnsi="Tahoma" w:cs="Tahoma"/>
          <w:color w:val="555555"/>
        </w:rPr>
        <w:t>физике и информатике</w:t>
      </w:r>
      <w:r>
        <w:rPr>
          <w:rFonts w:ascii="Tahoma" w:hAnsi="Tahoma" w:cs="Tahoma"/>
          <w:color w:val="555555"/>
        </w:rPr>
        <w:t xml:space="preserve"> </w:t>
      </w:r>
      <w:r w:rsidR="00936258">
        <w:rPr>
          <w:rFonts w:ascii="Tahoma" w:hAnsi="Tahoma" w:cs="Tahoma"/>
          <w:color w:val="555555"/>
        </w:rPr>
        <w:t>используется оборудование специальных учебных кабинетов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6" w:name="org_info_matsupport_library"/>
      <w:bookmarkEnd w:id="6"/>
      <w:r>
        <w:rPr>
          <w:rFonts w:cs="Arial"/>
          <w:b w:val="0"/>
          <w:bCs w:val="0"/>
          <w:color w:val="007AD0"/>
        </w:rPr>
        <w:t>Библиотека</w:t>
      </w:r>
    </w:p>
    <w:p w:rsidR="00EF1E59" w:rsidRDefault="00A844D9" w:rsidP="00EF1E59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О</w:t>
      </w:r>
      <w:r w:rsidR="00936258">
        <w:rPr>
          <w:rFonts w:ascii="Tahoma" w:hAnsi="Tahoma" w:cs="Tahoma"/>
          <w:color w:val="555555"/>
        </w:rPr>
        <w:t>ткрыт</w:t>
      </w:r>
      <w:r>
        <w:rPr>
          <w:rFonts w:ascii="Tahoma" w:hAnsi="Tahoma" w:cs="Tahoma"/>
          <w:color w:val="555555"/>
        </w:rPr>
        <w:t>ый</w:t>
      </w:r>
      <w:r w:rsidR="00936258">
        <w:rPr>
          <w:rFonts w:ascii="Tahoma" w:hAnsi="Tahoma" w:cs="Tahoma"/>
          <w:color w:val="555555"/>
        </w:rPr>
        <w:t xml:space="preserve"> доступ к фонду </w:t>
      </w:r>
      <w:r>
        <w:rPr>
          <w:rFonts w:ascii="Tahoma" w:hAnsi="Tahoma" w:cs="Tahoma"/>
          <w:color w:val="555555"/>
        </w:rPr>
        <w:t xml:space="preserve">детской </w:t>
      </w:r>
      <w:r w:rsidR="00936258">
        <w:rPr>
          <w:rFonts w:ascii="Tahoma" w:hAnsi="Tahoma" w:cs="Tahoma"/>
          <w:color w:val="555555"/>
        </w:rPr>
        <w:t xml:space="preserve">художественной литературы для </w:t>
      </w:r>
      <w:r>
        <w:rPr>
          <w:rFonts w:ascii="Tahoma" w:hAnsi="Tahoma" w:cs="Tahoma"/>
          <w:color w:val="555555"/>
        </w:rPr>
        <w:t>любителей чтения, в т.ч. детей-инвалидов</w:t>
      </w:r>
      <w:r w:rsidR="00EF1E59">
        <w:rPr>
          <w:rFonts w:ascii="Tahoma" w:hAnsi="Tahoma" w:cs="Tahoma"/>
          <w:color w:val="555555"/>
        </w:rPr>
        <w:t xml:space="preserve"> и обучающи</w:t>
      </w:r>
      <w:r>
        <w:rPr>
          <w:rFonts w:ascii="Tahoma" w:hAnsi="Tahoma" w:cs="Tahoma"/>
          <w:color w:val="555555"/>
        </w:rPr>
        <w:t>х</w:t>
      </w:r>
      <w:r w:rsidR="00EF1E59">
        <w:rPr>
          <w:rFonts w:ascii="Tahoma" w:hAnsi="Tahoma" w:cs="Tahoma"/>
          <w:color w:val="555555"/>
        </w:rPr>
        <w:t>ся с ОВЗ</w:t>
      </w:r>
      <w:r>
        <w:rPr>
          <w:rFonts w:ascii="Tahoma" w:hAnsi="Tahoma" w:cs="Tahoma"/>
          <w:color w:val="555555"/>
        </w:rPr>
        <w:t>,</w:t>
      </w:r>
      <w:r w:rsidRPr="00A844D9">
        <w:rPr>
          <w:rFonts w:ascii="Tahoma" w:hAnsi="Tahoma" w:cs="Tahoma"/>
          <w:color w:val="555555"/>
        </w:rPr>
        <w:t xml:space="preserve"> </w:t>
      </w:r>
      <w:r>
        <w:rPr>
          <w:rFonts w:ascii="Tahoma" w:hAnsi="Tahoma" w:cs="Tahoma"/>
          <w:color w:val="555555"/>
        </w:rPr>
        <w:t>в школьной библиотеке</w:t>
      </w:r>
      <w:r w:rsidR="00EF1E59">
        <w:rPr>
          <w:rFonts w:ascii="Tahoma" w:hAnsi="Tahoma" w:cs="Tahoma"/>
          <w:color w:val="555555"/>
        </w:rPr>
        <w:t>.</w:t>
      </w:r>
      <w:hyperlink r:id="rId5" w:history="1">
        <w:r w:rsidR="00EF1E59">
          <w:rPr>
            <w:rFonts w:ascii="Tahoma" w:hAnsi="Tahoma" w:cs="Tahoma"/>
            <w:color w:val="007AD0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7" w:name="org_info_matsupport_sport"/>
      <w:bookmarkEnd w:id="7"/>
      <w:r>
        <w:rPr>
          <w:rFonts w:cs="Arial"/>
          <w:b w:val="0"/>
          <w:bCs w:val="0"/>
          <w:color w:val="007AD0"/>
        </w:rPr>
        <w:lastRenderedPageBreak/>
        <w:t>Объекты спорта</w:t>
      </w:r>
    </w:p>
    <w:p w:rsidR="00A844D9" w:rsidRDefault="00A844D9" w:rsidP="00EF1E59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4"/>
          <w:szCs w:val="24"/>
        </w:rPr>
      </w:pPr>
      <w:r>
        <w:rPr>
          <w:rFonts w:ascii="Tahoma" w:hAnsi="Tahoma" w:cs="Tahoma"/>
          <w:color w:val="555555"/>
          <w:sz w:val="24"/>
          <w:szCs w:val="24"/>
        </w:rPr>
        <w:t>С</w:t>
      </w:r>
      <w:r w:rsidR="00EF1E59" w:rsidRPr="00A844D9">
        <w:rPr>
          <w:rFonts w:ascii="Tahoma" w:hAnsi="Tahoma" w:cs="Tahoma"/>
          <w:color w:val="555555"/>
          <w:sz w:val="24"/>
          <w:szCs w:val="24"/>
        </w:rPr>
        <w:t>портивный зал</w:t>
      </w:r>
      <w:proofErr w:type="gramStart"/>
      <w:r>
        <w:rPr>
          <w:rFonts w:ascii="Tahoma" w:hAnsi="Tahoma" w:cs="Tahoma"/>
          <w:color w:val="555555"/>
          <w:sz w:val="24"/>
          <w:szCs w:val="24"/>
        </w:rPr>
        <w:t>.</w:t>
      </w:r>
      <w:proofErr w:type="gramEnd"/>
      <w:r w:rsidR="00EF1E59" w:rsidRPr="00A844D9">
        <w:rPr>
          <w:rFonts w:ascii="Tahoma" w:hAnsi="Tahoma" w:cs="Tahoma"/>
          <w:color w:val="555555"/>
          <w:sz w:val="24"/>
          <w:szCs w:val="24"/>
        </w:rPr>
        <w:t xml:space="preserve"> </w:t>
      </w:r>
      <w:r>
        <w:rPr>
          <w:rFonts w:ascii="Tahoma" w:hAnsi="Tahoma" w:cs="Tahoma"/>
          <w:color w:val="555555"/>
          <w:sz w:val="24"/>
          <w:szCs w:val="24"/>
        </w:rPr>
        <w:t>Приспособленная для подвижных игр зона  на территории школьного двора</w:t>
      </w:r>
      <w:proofErr w:type="gramStart"/>
      <w:r>
        <w:rPr>
          <w:rFonts w:ascii="Tahoma" w:hAnsi="Tahoma" w:cs="Tahoma"/>
          <w:color w:val="555555"/>
          <w:sz w:val="24"/>
          <w:szCs w:val="24"/>
        </w:rPr>
        <w:t>.</w:t>
      </w:r>
      <w:proofErr w:type="gramEnd"/>
      <w:r>
        <w:rPr>
          <w:rFonts w:ascii="Tahoma" w:hAnsi="Tahoma" w:cs="Tahoma"/>
          <w:color w:val="555555"/>
          <w:sz w:val="24"/>
          <w:szCs w:val="24"/>
        </w:rPr>
        <w:t xml:space="preserve">  </w:t>
      </w:r>
      <w:r w:rsidR="005E7793">
        <w:rPr>
          <w:rFonts w:ascii="Tahoma" w:hAnsi="Tahoma" w:cs="Tahoma"/>
          <w:color w:val="555555"/>
          <w:sz w:val="24"/>
          <w:szCs w:val="24"/>
        </w:rPr>
        <w:t>А</w:t>
      </w:r>
      <w:r>
        <w:rPr>
          <w:rFonts w:ascii="Tahoma" w:hAnsi="Tahoma" w:cs="Tahoma"/>
          <w:color w:val="555555"/>
          <w:sz w:val="24"/>
          <w:szCs w:val="24"/>
        </w:rPr>
        <w:t>ктивно используе</w:t>
      </w:r>
      <w:r w:rsidR="005E7793">
        <w:rPr>
          <w:rFonts w:ascii="Tahoma" w:hAnsi="Tahoma" w:cs="Tahoma"/>
          <w:color w:val="555555"/>
          <w:sz w:val="24"/>
          <w:szCs w:val="24"/>
        </w:rPr>
        <w:t>тся</w:t>
      </w:r>
      <w:r>
        <w:rPr>
          <w:rFonts w:ascii="Tahoma" w:hAnsi="Tahoma" w:cs="Tahoma"/>
          <w:color w:val="555555"/>
          <w:sz w:val="24"/>
          <w:szCs w:val="24"/>
        </w:rPr>
        <w:t xml:space="preserve"> оборудованная </w:t>
      </w:r>
      <w:r w:rsidR="005E7793">
        <w:rPr>
          <w:rFonts w:ascii="Tahoma" w:hAnsi="Tahoma" w:cs="Tahoma"/>
          <w:color w:val="555555"/>
          <w:sz w:val="24"/>
          <w:szCs w:val="24"/>
        </w:rPr>
        <w:t xml:space="preserve">в рамках регионального проекта, </w:t>
      </w:r>
      <w:r w:rsidRPr="00A844D9">
        <w:rPr>
          <w:rFonts w:ascii="Tahoma" w:hAnsi="Tahoma" w:cs="Tahoma"/>
          <w:color w:val="555555"/>
          <w:sz w:val="24"/>
          <w:szCs w:val="24"/>
        </w:rPr>
        <w:t xml:space="preserve">спортивная площадка </w:t>
      </w:r>
      <w:r>
        <w:rPr>
          <w:rFonts w:ascii="Tahoma" w:hAnsi="Tahoma" w:cs="Tahoma"/>
          <w:color w:val="555555"/>
          <w:sz w:val="24"/>
          <w:szCs w:val="24"/>
        </w:rPr>
        <w:t>для занятий футболом и волейболом, на территории Орловского сельского поселения</w:t>
      </w:r>
      <w:r w:rsidR="005E7793">
        <w:rPr>
          <w:rFonts w:ascii="Tahoma" w:hAnsi="Tahoma" w:cs="Tahoma"/>
          <w:color w:val="555555"/>
          <w:sz w:val="24"/>
          <w:szCs w:val="24"/>
        </w:rPr>
        <w:t>.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8" w:name="org_info_matsupport_health_protection"/>
      <w:bookmarkEnd w:id="8"/>
      <w:r>
        <w:rPr>
          <w:rFonts w:cs="Arial"/>
          <w:b w:val="0"/>
          <w:bCs w:val="0"/>
          <w:color w:val="007AD0"/>
        </w:rPr>
        <w:t>Материально-техническое обеспечение оздоровительной деятельности</w:t>
      </w:r>
    </w:p>
    <w:p w:rsidR="00EF1E59" w:rsidRDefault="00EF1E59" w:rsidP="005E7793">
      <w:pPr>
        <w:pStyle w:val="a3"/>
        <w:shd w:val="clear" w:color="auto" w:fill="FFFFFF"/>
        <w:spacing w:before="0" w:beforeAutospacing="0" w:after="0" w:afterAutospacing="0" w:line="330" w:lineRule="atLeast"/>
      </w:pPr>
      <w:r>
        <w:rPr>
          <w:rFonts w:ascii="Tahoma" w:hAnsi="Tahoma" w:cs="Tahoma"/>
          <w:color w:val="555555"/>
          <w:sz w:val="21"/>
          <w:szCs w:val="21"/>
        </w:rPr>
        <w:t xml:space="preserve">Спортивное оборудование: </w:t>
      </w:r>
      <w:r w:rsidR="005E7793">
        <w:rPr>
          <w:rFonts w:ascii="Tahoma" w:hAnsi="Tahoma" w:cs="Tahoma"/>
          <w:color w:val="555555"/>
          <w:sz w:val="21"/>
          <w:szCs w:val="21"/>
        </w:rPr>
        <w:t>Обручи,</w:t>
      </w:r>
      <w:r>
        <w:rPr>
          <w:rFonts w:ascii="Tahoma" w:hAnsi="Tahoma" w:cs="Tahoma"/>
          <w:color w:val="555555"/>
          <w:sz w:val="21"/>
          <w:szCs w:val="21"/>
        </w:rPr>
        <w:t xml:space="preserve"> скакалки, маты, футбольные мячи, волейбольные мячи, баскетбольные мячи, теннисные столы, </w:t>
      </w:r>
      <w:r w:rsidR="005E7793">
        <w:rPr>
          <w:rFonts w:ascii="Tahoma" w:hAnsi="Tahoma" w:cs="Tahoma"/>
          <w:color w:val="555555"/>
          <w:sz w:val="21"/>
          <w:szCs w:val="21"/>
        </w:rPr>
        <w:t>спортивный инвентарь</w:t>
      </w:r>
      <w:r>
        <w:rPr>
          <w:rFonts w:ascii="Tahoma" w:hAnsi="Tahoma" w:cs="Tahoma"/>
          <w:color w:val="555555"/>
          <w:sz w:val="21"/>
          <w:szCs w:val="21"/>
        </w:rPr>
        <w:t xml:space="preserve"> для проведения </w:t>
      </w:r>
      <w:r w:rsidR="005E7793">
        <w:rPr>
          <w:rFonts w:ascii="Tahoma" w:hAnsi="Tahoma" w:cs="Tahoma"/>
          <w:color w:val="555555"/>
          <w:sz w:val="21"/>
          <w:szCs w:val="21"/>
        </w:rPr>
        <w:t>подвижных игр.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</w:rPr>
      </w:pPr>
      <w:r>
        <w:rPr>
          <w:rFonts w:cs="Arial"/>
          <w:b w:val="0"/>
          <w:bCs w:val="0"/>
          <w:color w:val="007AD0"/>
        </w:rPr>
        <w:t>Сведения об используемых Организацией отдыха объектах</w:t>
      </w:r>
    </w:p>
    <w:p w:rsidR="00EF1E59" w:rsidRDefault="005E7793" w:rsidP="00EF1E5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</w:t>
      </w:r>
      <w:r w:rsidR="00EF1E59">
        <w:rPr>
          <w:rFonts w:ascii="Tahoma" w:hAnsi="Tahoma" w:cs="Tahoma"/>
          <w:color w:val="555555"/>
          <w:sz w:val="21"/>
          <w:szCs w:val="21"/>
        </w:rPr>
        <w:t>портивный зал</w:t>
      </w:r>
      <w:r>
        <w:rPr>
          <w:rFonts w:ascii="Tahoma" w:hAnsi="Tahoma" w:cs="Tahoma"/>
          <w:color w:val="555555"/>
          <w:sz w:val="21"/>
          <w:szCs w:val="21"/>
        </w:rPr>
        <w:t>;</w:t>
      </w:r>
      <w:r w:rsidR="00EF1E59">
        <w:rPr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Fonts w:ascii="Tahoma" w:hAnsi="Tahoma" w:cs="Tahoma"/>
          <w:color w:val="555555"/>
          <w:sz w:val="21"/>
          <w:szCs w:val="21"/>
        </w:rPr>
        <w:t xml:space="preserve">школьная и сельская </w:t>
      </w:r>
      <w:r w:rsidR="00EF1E59">
        <w:rPr>
          <w:rFonts w:ascii="Tahoma" w:hAnsi="Tahoma" w:cs="Tahoma"/>
          <w:color w:val="555555"/>
          <w:sz w:val="21"/>
          <w:szCs w:val="21"/>
        </w:rPr>
        <w:t>библиотек</w:t>
      </w:r>
      <w:r>
        <w:rPr>
          <w:rFonts w:ascii="Tahoma" w:hAnsi="Tahoma" w:cs="Tahoma"/>
          <w:color w:val="555555"/>
          <w:sz w:val="21"/>
          <w:szCs w:val="21"/>
        </w:rPr>
        <w:t>и;</w:t>
      </w:r>
      <w:r w:rsidR="00EF1E59">
        <w:rPr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Fonts w:ascii="Tahoma" w:hAnsi="Tahoma" w:cs="Tahoma"/>
          <w:color w:val="555555"/>
          <w:sz w:val="21"/>
          <w:szCs w:val="21"/>
        </w:rPr>
        <w:t xml:space="preserve">оборудованные  для </w:t>
      </w:r>
      <w:r w:rsidR="00FF381F">
        <w:rPr>
          <w:rFonts w:ascii="Tahoma" w:hAnsi="Tahoma" w:cs="Tahoma"/>
          <w:color w:val="555555"/>
          <w:sz w:val="21"/>
          <w:szCs w:val="21"/>
        </w:rPr>
        <w:t xml:space="preserve">оздоровительной </w:t>
      </w:r>
      <w:r>
        <w:rPr>
          <w:rFonts w:ascii="Tahoma" w:hAnsi="Tahoma" w:cs="Tahoma"/>
          <w:color w:val="555555"/>
          <w:sz w:val="21"/>
          <w:szCs w:val="21"/>
        </w:rPr>
        <w:t xml:space="preserve"> деятельности учебные кабинеты</w:t>
      </w:r>
      <w:r w:rsidR="00FF381F">
        <w:rPr>
          <w:rFonts w:ascii="Tahoma" w:hAnsi="Tahoma" w:cs="Tahoma"/>
          <w:color w:val="555555"/>
          <w:sz w:val="21"/>
          <w:szCs w:val="21"/>
        </w:rPr>
        <w:t>:</w:t>
      </w:r>
      <w:r>
        <w:rPr>
          <w:rFonts w:ascii="Tahoma" w:hAnsi="Tahoma" w:cs="Tahoma"/>
          <w:color w:val="555555"/>
          <w:sz w:val="21"/>
          <w:szCs w:val="21"/>
        </w:rPr>
        <w:t xml:space="preserve"> </w:t>
      </w:r>
      <w:r w:rsidR="00EF1E59">
        <w:rPr>
          <w:rFonts w:ascii="Tahoma" w:hAnsi="Tahoma" w:cs="Tahoma"/>
          <w:color w:val="555555"/>
          <w:sz w:val="21"/>
          <w:szCs w:val="21"/>
        </w:rPr>
        <w:t>рекреации</w:t>
      </w:r>
      <w:r w:rsidR="00FF381F">
        <w:rPr>
          <w:rFonts w:ascii="Tahoma" w:hAnsi="Tahoma" w:cs="Tahoma"/>
          <w:color w:val="555555"/>
          <w:sz w:val="21"/>
          <w:szCs w:val="21"/>
        </w:rPr>
        <w:t>;</w:t>
      </w:r>
      <w:r w:rsidR="00EF1E59">
        <w:rPr>
          <w:rFonts w:ascii="Tahoma" w:hAnsi="Tahoma" w:cs="Tahoma"/>
          <w:color w:val="555555"/>
          <w:sz w:val="21"/>
          <w:szCs w:val="21"/>
        </w:rPr>
        <w:t xml:space="preserve"> столовая</w:t>
      </w:r>
      <w:r w:rsidR="00FF381F">
        <w:rPr>
          <w:rFonts w:ascii="Tahoma" w:hAnsi="Tahoma" w:cs="Tahoma"/>
          <w:color w:val="555555"/>
          <w:sz w:val="21"/>
          <w:szCs w:val="21"/>
        </w:rPr>
        <w:t>;</w:t>
      </w:r>
      <w:r w:rsidR="00EF1E59">
        <w:rPr>
          <w:rFonts w:ascii="Tahoma" w:hAnsi="Tahoma" w:cs="Tahoma"/>
          <w:color w:val="555555"/>
          <w:sz w:val="21"/>
          <w:szCs w:val="21"/>
        </w:rPr>
        <w:t xml:space="preserve"> </w:t>
      </w:r>
      <w:r w:rsidR="00FF381F">
        <w:rPr>
          <w:rFonts w:ascii="Tahoma" w:hAnsi="Tahoma" w:cs="Tahoma"/>
          <w:color w:val="555555"/>
          <w:sz w:val="21"/>
          <w:szCs w:val="21"/>
        </w:rPr>
        <w:t>площадь перед Центром культуры</w:t>
      </w:r>
      <w:r w:rsidR="00EF1E59">
        <w:rPr>
          <w:rFonts w:ascii="Tahoma" w:hAnsi="Tahoma" w:cs="Tahoma"/>
          <w:color w:val="555555"/>
          <w:sz w:val="21"/>
          <w:szCs w:val="21"/>
        </w:rPr>
        <w:t>,</w:t>
      </w:r>
      <w:r w:rsidR="00FF381F">
        <w:rPr>
          <w:rFonts w:ascii="Tahoma" w:hAnsi="Tahoma" w:cs="Tahoma"/>
          <w:color w:val="555555"/>
          <w:sz w:val="21"/>
          <w:szCs w:val="21"/>
        </w:rPr>
        <w:t xml:space="preserve"> оборудованная скамьями и зелеными зонами, расположенная вблизи териитории школы;</w:t>
      </w:r>
      <w:r w:rsidR="00EF1E59">
        <w:rPr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Fonts w:ascii="Tahoma" w:hAnsi="Tahoma" w:cs="Tahoma"/>
          <w:color w:val="555555"/>
          <w:sz w:val="21"/>
          <w:szCs w:val="21"/>
        </w:rPr>
        <w:t>школьный двор</w:t>
      </w:r>
      <w:r w:rsidR="00EF1E59">
        <w:rPr>
          <w:rFonts w:ascii="Tahoma" w:hAnsi="Tahoma" w:cs="Tahoma"/>
          <w:color w:val="555555"/>
          <w:sz w:val="21"/>
          <w:szCs w:val="21"/>
        </w:rPr>
        <w:t>.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</w:rPr>
      </w:pPr>
      <w:r>
        <w:rPr>
          <w:rFonts w:cs="Arial"/>
          <w:b w:val="0"/>
          <w:bCs w:val="0"/>
          <w:color w:val="007AD0"/>
        </w:rPr>
        <w:t>Специальные условия отдыха и оздоровления детей с ОВЗ и детей-инвалидов</w:t>
      </w:r>
    </w:p>
    <w:p w:rsidR="00EF1E59" w:rsidRDefault="00FF381F" w:rsidP="00FF381F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Не</w:t>
      </w:r>
      <w:r w:rsidR="00EF1E59">
        <w:rPr>
          <w:rFonts w:ascii="Tahoma" w:hAnsi="Tahoma" w:cs="Tahoma"/>
          <w:color w:val="555555"/>
        </w:rPr>
        <w:t xml:space="preserve"> предусмотрены.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9" w:name="org_info_available_env_food_conditions"/>
      <w:bookmarkEnd w:id="9"/>
      <w:r>
        <w:rPr>
          <w:rFonts w:cs="Arial"/>
          <w:b w:val="0"/>
          <w:bCs w:val="0"/>
          <w:color w:val="007AD0"/>
        </w:rPr>
        <w:t>Специальные условия охраны здоровья детей с ОВЗ и детей-инвалидов, в том числе условиях питания</w:t>
      </w:r>
    </w:p>
    <w:p w:rsidR="004661F2" w:rsidRPr="004661F2" w:rsidRDefault="004661F2" w:rsidP="004661F2">
      <w:pPr>
        <w:pStyle w:val="a3"/>
        <w:shd w:val="clear" w:color="auto" w:fill="FFFFFF"/>
        <w:rPr>
          <w:rFonts w:ascii="Arial" w:hAnsi="Arial" w:cs="Arial"/>
          <w:color w:val="2C2D2E"/>
        </w:rPr>
      </w:pPr>
      <w:r w:rsidRPr="004661F2">
        <w:rPr>
          <w:rFonts w:ascii="Tahoma" w:hAnsi="Tahoma" w:cs="Tahoma"/>
          <w:color w:val="555555"/>
          <w:shd w:val="clear" w:color="auto" w:fill="FFFFFF"/>
        </w:rPr>
        <w:t>В рамках программы «Доступная среда» оборудован пандус с поручнями для детей-инвалидов.</w:t>
      </w:r>
    </w:p>
    <w:p w:rsidR="004661F2" w:rsidRPr="004661F2" w:rsidRDefault="004661F2" w:rsidP="004661F2">
      <w:pPr>
        <w:pStyle w:val="a3"/>
        <w:shd w:val="clear" w:color="auto" w:fill="FFFFFF"/>
        <w:rPr>
          <w:rFonts w:ascii="Arial" w:hAnsi="Arial" w:cs="Arial"/>
          <w:color w:val="2C2D2E"/>
        </w:rPr>
      </w:pPr>
      <w:r w:rsidRPr="004661F2">
        <w:rPr>
          <w:rFonts w:ascii="Tahoma" w:hAnsi="Tahoma" w:cs="Tahoma"/>
          <w:color w:val="555555"/>
          <w:shd w:val="clear" w:color="auto" w:fill="FFFFFF"/>
        </w:rPr>
        <w:t>Имеется забетонированая подьездная дорожка, территория входа обложена плиткой,  входные двери  оснащены кнопками вызова. </w:t>
      </w:r>
    </w:p>
    <w:p w:rsidR="004661F2" w:rsidRPr="004661F2" w:rsidRDefault="004661F2" w:rsidP="004661F2">
      <w:pPr>
        <w:pStyle w:val="a3"/>
        <w:shd w:val="clear" w:color="auto" w:fill="FFFFFF"/>
        <w:rPr>
          <w:rFonts w:ascii="Arial" w:hAnsi="Arial" w:cs="Arial"/>
          <w:color w:val="2C2D2E"/>
        </w:rPr>
      </w:pPr>
      <w:r w:rsidRPr="004661F2">
        <w:rPr>
          <w:rFonts w:ascii="Tahoma" w:hAnsi="Tahoma" w:cs="Tahoma"/>
          <w:color w:val="555555"/>
          <w:shd w:val="clear" w:color="auto" w:fill="FFFFFF"/>
        </w:rPr>
        <w:t>Установлена вывеска с названием организации, графиком работы, выполненная рельефно-точечным шрифтом Брайля на контрастном фоне.</w:t>
      </w:r>
    </w:p>
    <w:p w:rsidR="00EF1E59" w:rsidRDefault="00FF381F" w:rsidP="00EF1E5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Специализированное диетическое питание</w:t>
      </w:r>
      <w:r w:rsidR="00EF1E59">
        <w:rPr>
          <w:rFonts w:ascii="Tahoma" w:hAnsi="Tahoma" w:cs="Tahoma"/>
          <w:color w:val="555555"/>
        </w:rPr>
        <w:t xml:space="preserve"> не предусмотрен</w:t>
      </w:r>
      <w:r>
        <w:rPr>
          <w:rFonts w:ascii="Tahoma" w:hAnsi="Tahoma" w:cs="Tahoma"/>
          <w:color w:val="555555"/>
        </w:rPr>
        <w:t>о</w:t>
      </w:r>
      <w:r w:rsidR="00EF1E59">
        <w:rPr>
          <w:rFonts w:ascii="Tahoma" w:hAnsi="Tahoma" w:cs="Tahoma"/>
          <w:color w:val="555555"/>
        </w:rPr>
        <w:t>.</w:t>
      </w:r>
    </w:p>
    <w:p w:rsidR="004661F2" w:rsidRDefault="004661F2" w:rsidP="00EF1E5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10" w:name="org_info_available_env_medical_storage_c"/>
      <w:bookmarkEnd w:id="10"/>
      <w:r>
        <w:rPr>
          <w:rFonts w:cs="Arial"/>
          <w:b w:val="0"/>
          <w:bCs w:val="0"/>
          <w:color w:val="007AD0"/>
        </w:rPr>
        <w:t>Условия для хранения лекарственных препаратов для медицинского применения и специализированных продуктов лечебного питания</w:t>
      </w:r>
    </w:p>
    <w:p w:rsidR="00EF1E59" w:rsidRDefault="00EF1E59" w:rsidP="00EF1E5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Не предусмотрены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11" w:name="org_info_available_env_equipped_classroo"/>
      <w:bookmarkEnd w:id="11"/>
      <w:r>
        <w:rPr>
          <w:rFonts w:cs="Arial"/>
          <w:b w:val="0"/>
          <w:bCs w:val="0"/>
          <w:color w:val="007AD0"/>
        </w:rPr>
        <w:t>Специально оборудованные помещения и объекты, приспособленных для детей с ОВЗ и детей-инвалидов, в том числе спортивные объекты</w:t>
      </w:r>
    </w:p>
    <w:p w:rsidR="00EF1E59" w:rsidRDefault="00FF381F" w:rsidP="00EF1E5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bCs/>
        </w:rPr>
        <w:t>Д</w:t>
      </w:r>
      <w:r w:rsidRPr="00FF381F">
        <w:rPr>
          <w:rFonts w:ascii="Arial" w:hAnsi="Arial" w:cs="Arial"/>
          <w:bCs/>
        </w:rPr>
        <w:t xml:space="preserve">ля </w:t>
      </w:r>
      <w:r>
        <w:rPr>
          <w:rFonts w:ascii="Arial" w:hAnsi="Arial" w:cs="Arial"/>
          <w:bCs/>
        </w:rPr>
        <w:t xml:space="preserve">организации  занятий, в т.ч. спортивных, для </w:t>
      </w:r>
      <w:r w:rsidRPr="00FF381F">
        <w:rPr>
          <w:rFonts w:ascii="Arial" w:hAnsi="Arial" w:cs="Arial"/>
          <w:bCs/>
        </w:rPr>
        <w:t>детей с ОВЗ и детей-инвалидов</w:t>
      </w:r>
      <w:r>
        <w:rPr>
          <w:rFonts w:ascii="Tahoma" w:hAnsi="Tahoma" w:cs="Tahoma"/>
          <w:color w:val="555555"/>
          <w:sz w:val="21"/>
          <w:szCs w:val="21"/>
        </w:rPr>
        <w:t xml:space="preserve"> используется </w:t>
      </w:r>
      <w:r w:rsidR="0009038F">
        <w:rPr>
          <w:rFonts w:ascii="Tahoma" w:hAnsi="Tahoma" w:cs="Tahoma"/>
          <w:color w:val="555555"/>
          <w:sz w:val="21"/>
          <w:szCs w:val="21"/>
        </w:rPr>
        <w:t>подходящее имеющееся оборудование и инвентарь.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12" w:name="org_info_available_env_education_means"/>
      <w:bookmarkEnd w:id="12"/>
      <w:r>
        <w:rPr>
          <w:rFonts w:cs="Arial"/>
          <w:b w:val="0"/>
          <w:bCs w:val="0"/>
          <w:color w:val="007AD0"/>
        </w:rPr>
        <w:lastRenderedPageBreak/>
        <w:t>Материально-технические средства обучения и воспитания, соответствующие возможностям и потребностям детей с ОВЗ и детей-инвалидов</w:t>
      </w:r>
    </w:p>
    <w:p w:rsidR="00EF1E59" w:rsidRDefault="0009038F" w:rsidP="00EF1E5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</w:t>
      </w:r>
      <w:r w:rsidR="00EF1E59">
        <w:rPr>
          <w:rFonts w:ascii="Tahoma" w:hAnsi="Tahoma" w:cs="Tahoma"/>
          <w:color w:val="555555"/>
          <w:sz w:val="21"/>
          <w:szCs w:val="21"/>
        </w:rPr>
        <w:t>бучающи</w:t>
      </w:r>
      <w:r>
        <w:rPr>
          <w:rFonts w:ascii="Tahoma" w:hAnsi="Tahoma" w:cs="Tahoma"/>
          <w:color w:val="555555"/>
          <w:sz w:val="21"/>
          <w:szCs w:val="21"/>
        </w:rPr>
        <w:t>еся с ОВЗ и дет</w:t>
      </w:r>
      <w:r w:rsidR="00EF1E59">
        <w:rPr>
          <w:rFonts w:ascii="Tahoma" w:hAnsi="Tahoma" w:cs="Tahoma"/>
          <w:color w:val="555555"/>
          <w:sz w:val="21"/>
          <w:szCs w:val="21"/>
        </w:rPr>
        <w:t>и-инвалид</w:t>
      </w:r>
      <w:r>
        <w:rPr>
          <w:rFonts w:ascii="Tahoma" w:hAnsi="Tahoma" w:cs="Tahoma"/>
          <w:color w:val="555555"/>
          <w:sz w:val="21"/>
          <w:szCs w:val="21"/>
        </w:rPr>
        <w:t>ы имеют доступ  ко всем имеющимся в учреждении материально-техническим средствам</w:t>
      </w:r>
      <w:r w:rsidR="00EF1E59">
        <w:rPr>
          <w:rFonts w:ascii="Tahoma" w:hAnsi="Tahoma" w:cs="Tahoma"/>
          <w:color w:val="555555"/>
          <w:sz w:val="21"/>
          <w:szCs w:val="21"/>
        </w:rPr>
        <w:t>.</w:t>
      </w:r>
      <w:hyperlink r:id="rId6" w:history="1">
        <w:r w:rsidR="00EF1E59">
          <w:rPr>
            <w:rFonts w:ascii="Tahoma" w:hAnsi="Tahoma" w:cs="Tahoma"/>
            <w:color w:val="007AD0"/>
            <w:sz w:val="21"/>
            <w:szCs w:val="21"/>
          </w:rPr>
          <w:pict>
            <v:shape id="_x0000_i1026" type="#_x0000_t75" alt="Хочу такой сайт" href="https://сайтобразования.рф/" style="width:24pt;height:24pt" o:button="t"/>
          </w:pict>
        </w:r>
      </w:hyperlink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13" w:name="org_info_available_env_water_objects"/>
      <w:bookmarkEnd w:id="13"/>
      <w:r>
        <w:rPr>
          <w:rFonts w:cs="Arial"/>
          <w:b w:val="0"/>
          <w:bCs w:val="0"/>
          <w:color w:val="007AD0"/>
        </w:rPr>
        <w:t>Условия беспрепятственного доступа к водным объектам</w:t>
      </w:r>
    </w:p>
    <w:p w:rsidR="00EF1E59" w:rsidRDefault="00EF1E59" w:rsidP="00EF1E5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Отсутствуют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14" w:name="org_info_available_env_child_assistant"/>
      <w:bookmarkEnd w:id="14"/>
      <w:r>
        <w:rPr>
          <w:rFonts w:cs="Arial"/>
          <w:b w:val="0"/>
          <w:bCs w:val="0"/>
          <w:color w:val="007AD0"/>
        </w:rPr>
        <w:t>Организация сопровождения детей с ОВЗ и детей-инвалидов, нуждающихся в таком сопровождении, ассистентом (помощником) по оказанию технической помощи, в том числе передвижения с помощью ассистента (помощника) по оказанию технической помощи</w:t>
      </w:r>
    </w:p>
    <w:p w:rsidR="00EF1E59" w:rsidRDefault="0009038F" w:rsidP="00EF1E5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Нуждающихся в специальном сопровождении</w:t>
      </w:r>
      <w:r w:rsidR="00724C5D">
        <w:rPr>
          <w:rFonts w:ascii="Tahoma" w:hAnsi="Tahoma" w:cs="Tahoma"/>
          <w:color w:val="555555"/>
          <w:sz w:val="21"/>
          <w:szCs w:val="21"/>
        </w:rPr>
        <w:t xml:space="preserve"> воспитанников </w:t>
      </w:r>
      <w:r w:rsidR="00EF1E59">
        <w:rPr>
          <w:rFonts w:ascii="Tahoma" w:hAnsi="Tahoma" w:cs="Tahoma"/>
          <w:color w:val="555555"/>
          <w:sz w:val="21"/>
          <w:szCs w:val="21"/>
        </w:rPr>
        <w:t xml:space="preserve"> </w:t>
      </w:r>
      <w:r w:rsidR="00724C5D">
        <w:rPr>
          <w:rFonts w:ascii="Tahoma" w:hAnsi="Tahoma" w:cs="Tahoma"/>
          <w:color w:val="555555"/>
          <w:sz w:val="21"/>
          <w:szCs w:val="21"/>
        </w:rPr>
        <w:t>нет</w:t>
      </w:r>
      <w:r w:rsidR="00EF1E59">
        <w:rPr>
          <w:rFonts w:ascii="Tahoma" w:hAnsi="Tahoma" w:cs="Tahoma"/>
          <w:color w:val="555555"/>
          <w:sz w:val="21"/>
          <w:szCs w:val="21"/>
        </w:rPr>
        <w:t>.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15" w:name="org_info_available_env_child_mobility"/>
      <w:bookmarkEnd w:id="15"/>
      <w:r>
        <w:rPr>
          <w:rFonts w:cs="Arial"/>
          <w:b w:val="0"/>
          <w:bCs w:val="0"/>
          <w:color w:val="007AD0"/>
        </w:rPr>
        <w:t>О возможности самостоятельного передвижения детей с ОВЗ и детей-инвалидов по территории Организации отдыха, включая вход в размещенные на территории объекты и выход из них</w:t>
      </w:r>
    </w:p>
    <w:p w:rsidR="00EF1E59" w:rsidRDefault="00EF1E59" w:rsidP="00EF1E59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Доступ детей-инвалидов, инвалидов и обучающихся с ОВЗ в учреждение осуществляется с помощью пандуса</w:t>
      </w:r>
      <w:r w:rsidR="00724C5D">
        <w:rPr>
          <w:rFonts w:ascii="Tahoma" w:hAnsi="Tahoma" w:cs="Tahoma"/>
          <w:color w:val="555555"/>
        </w:rPr>
        <w:t>, на входах в учреждегния имеются кнопки вызова</w:t>
      </w:r>
      <w:r>
        <w:rPr>
          <w:rFonts w:ascii="Tahoma" w:hAnsi="Tahoma" w:cs="Tahoma"/>
          <w:color w:val="555555"/>
        </w:rPr>
        <w:t xml:space="preserve">. 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16" w:name="org_info_available_env_transport_accessi"/>
      <w:bookmarkEnd w:id="16"/>
      <w:r>
        <w:rPr>
          <w:rFonts w:cs="Arial"/>
          <w:b w:val="0"/>
          <w:bCs w:val="0"/>
          <w:color w:val="007AD0"/>
        </w:rPr>
        <w:t>О возможности посадки в транспортное средство и высадки из него перед входом на объекты и выходом из них, в том числе с использованием кресла-коляски и, при необходимости, с помощью ассистента (помощника) по оказанию технической помощи</w:t>
      </w:r>
    </w:p>
    <w:p w:rsidR="00EF1E59" w:rsidRDefault="00724C5D" w:rsidP="00EF1E5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Такие категории воспитанников в оздоровительном лагере отсутствуют</w:t>
      </w:r>
      <w:r w:rsidR="00EF1E59">
        <w:rPr>
          <w:rFonts w:ascii="Tahoma" w:hAnsi="Tahoma" w:cs="Tahoma"/>
          <w:color w:val="555555"/>
          <w:sz w:val="21"/>
          <w:szCs w:val="21"/>
        </w:rPr>
        <w:t>.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17" w:name="org_info_available_env_information_syste"/>
      <w:bookmarkEnd w:id="17"/>
      <w:r>
        <w:rPr>
          <w:rFonts w:cs="Arial"/>
          <w:b w:val="0"/>
          <w:bCs w:val="0"/>
          <w:color w:val="007AD0"/>
        </w:rPr>
        <w:t>О доступе к информационным системам и информационно-телекоммуникационным сетям, в том числе приспособленным для использования детьми с ОВЗ и детьми-инвалидами</w:t>
      </w:r>
    </w:p>
    <w:p w:rsidR="00EF1E59" w:rsidRDefault="00EF1E59" w:rsidP="00EF1E5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Доступ к информационным системам и информационно-телекоммуникационным сетям осуществляется всеми обучающимся учреждения, в том числе обучающимися с ОВЗ и детьми-инвалидами.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18" w:name="org_info_available_env_electronic_resour"/>
      <w:bookmarkEnd w:id="18"/>
      <w:r>
        <w:rPr>
          <w:rFonts w:cs="Arial"/>
          <w:b w:val="0"/>
          <w:bCs w:val="0"/>
          <w:color w:val="007AD0"/>
        </w:rPr>
        <w:t>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услугам, исходя из ограничений их жизнедеятельности</w:t>
      </w:r>
    </w:p>
    <w:p w:rsidR="00EF1E59" w:rsidRDefault="00EF1E59" w:rsidP="00EF1E5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Таки</w:t>
      </w:r>
      <w:r w:rsidR="00724C5D">
        <w:rPr>
          <w:rFonts w:ascii="Tahoma" w:hAnsi="Tahoma" w:cs="Tahoma"/>
          <w:color w:val="555555"/>
          <w:sz w:val="21"/>
          <w:szCs w:val="21"/>
        </w:rPr>
        <w:t>е категории</w:t>
      </w:r>
      <w:r>
        <w:rPr>
          <w:rFonts w:ascii="Tahoma" w:hAnsi="Tahoma" w:cs="Tahoma"/>
          <w:color w:val="555555"/>
          <w:sz w:val="21"/>
          <w:szCs w:val="21"/>
        </w:rPr>
        <w:t xml:space="preserve"> воспитанник</w:t>
      </w:r>
      <w:r w:rsidR="00724C5D">
        <w:rPr>
          <w:rFonts w:ascii="Tahoma" w:hAnsi="Tahoma" w:cs="Tahoma"/>
          <w:color w:val="555555"/>
          <w:sz w:val="21"/>
          <w:szCs w:val="21"/>
        </w:rPr>
        <w:t>ов</w:t>
      </w:r>
      <w:r>
        <w:rPr>
          <w:rFonts w:ascii="Tahoma" w:hAnsi="Tahoma" w:cs="Tahoma"/>
          <w:color w:val="555555"/>
          <w:sz w:val="21"/>
          <w:szCs w:val="21"/>
        </w:rPr>
        <w:t xml:space="preserve"> в </w:t>
      </w:r>
      <w:r w:rsidR="00724C5D">
        <w:rPr>
          <w:rFonts w:ascii="Tahoma" w:hAnsi="Tahoma" w:cs="Tahoma"/>
          <w:color w:val="555555"/>
          <w:sz w:val="21"/>
          <w:szCs w:val="21"/>
        </w:rPr>
        <w:t>оздоровительном л</w:t>
      </w:r>
      <w:r>
        <w:rPr>
          <w:rFonts w:ascii="Tahoma" w:hAnsi="Tahoma" w:cs="Tahoma"/>
          <w:color w:val="555555"/>
          <w:sz w:val="21"/>
          <w:szCs w:val="21"/>
        </w:rPr>
        <w:t>агере отсутствуют.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19" w:name="org_info_available_env_braille"/>
      <w:bookmarkEnd w:id="19"/>
      <w:r>
        <w:rPr>
          <w:rFonts w:cs="Arial"/>
          <w:b w:val="0"/>
          <w:bCs w:val="0"/>
          <w:color w:val="007AD0"/>
        </w:rPr>
        <w:t xml:space="preserve">О дублировании необходимой для инвалидов звуковой и зрительной информации, а также о наличии надписей, знаков и иной текстовой </w:t>
      </w:r>
      <w:r>
        <w:rPr>
          <w:rFonts w:cs="Arial"/>
          <w:b w:val="0"/>
          <w:bCs w:val="0"/>
          <w:color w:val="007AD0"/>
        </w:rPr>
        <w:lastRenderedPageBreak/>
        <w:t>и графической информации, выполненных рельефно-точечным шрифтом Брайля</w:t>
      </w:r>
    </w:p>
    <w:p w:rsidR="00EF1E59" w:rsidRDefault="00724C5D" w:rsidP="00EF1E5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Такие категории воспитанников в оздоровительном лагере отсутствуют</w:t>
      </w:r>
      <w:r w:rsidR="00EF1E59">
        <w:rPr>
          <w:rFonts w:ascii="Tahoma" w:hAnsi="Tahoma" w:cs="Tahoma"/>
          <w:color w:val="555555"/>
        </w:rPr>
        <w:t>.</w:t>
      </w:r>
    </w:p>
    <w:p w:rsidR="00EF1E59" w:rsidRDefault="00EF1E59" w:rsidP="00EF1E59">
      <w:pPr>
        <w:pStyle w:val="2"/>
        <w:shd w:val="clear" w:color="auto" w:fill="FFFFFF"/>
        <w:spacing w:before="0" w:after="0" w:line="360" w:lineRule="atLeast"/>
        <w:rPr>
          <w:rFonts w:cs="Arial"/>
          <w:b w:val="0"/>
          <w:bCs w:val="0"/>
          <w:color w:val="007AD0"/>
          <w:sz w:val="36"/>
          <w:szCs w:val="36"/>
        </w:rPr>
      </w:pPr>
      <w:bookmarkStart w:id="20" w:name="org_info_available_env_guide_dog"/>
      <w:bookmarkEnd w:id="20"/>
      <w:proofErr w:type="gramStart"/>
      <w:r>
        <w:rPr>
          <w:rFonts w:cs="Arial"/>
          <w:b w:val="0"/>
          <w:bCs w:val="0"/>
          <w:color w:val="007AD0"/>
        </w:rPr>
        <w:t>О допуске и условиях перемещения (нахождения) на объектах Организации отдыха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proofErr w:type="gramEnd"/>
    </w:p>
    <w:p w:rsidR="00EF1E59" w:rsidRDefault="00EF1E59" w:rsidP="00EF1E5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Такой необходимости нет.</w:t>
      </w:r>
    </w:p>
    <w:p w:rsidR="004022B0" w:rsidRDefault="004022B0" w:rsidP="00571C6B"/>
    <w:p w:rsidR="00EF1E59" w:rsidRDefault="00EF1E59" w:rsidP="00EF1E59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  <w:r>
        <w:rPr>
          <w:rFonts w:ascii="Arial" w:hAnsi="Arial" w:cs="Arial"/>
          <w:b w:val="0"/>
          <w:bCs w:val="0"/>
          <w:color w:val="007AD0"/>
          <w:sz w:val="36"/>
          <w:szCs w:val="36"/>
        </w:rPr>
        <w:t>Иная информация</w:t>
      </w:r>
    </w:p>
    <w:p w:rsidR="00EF1E59" w:rsidRDefault="00EF1E59" w:rsidP="00EF1E59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7" w:history="1">
        <w:r>
          <w:rPr>
            <w:rStyle w:val="text"/>
            <w:rFonts w:ascii="Tahoma" w:hAnsi="Tahoma" w:cs="Tahoma"/>
            <w:color w:val="D43B34"/>
            <w:sz w:val="21"/>
            <w:szCs w:val="21"/>
          </w:rPr>
          <w:t>Информационная безопасность</w:t>
        </w:r>
      </w:hyperlink>
    </w:p>
    <w:p w:rsidR="00EF1E59" w:rsidRDefault="00EF1E59" w:rsidP="00EF1E59">
      <w:pPr>
        <w:spacing w:line="0" w:lineRule="auto"/>
        <w:rPr>
          <w:rFonts w:ascii="Tahoma" w:hAnsi="Tahoma" w:cs="Tahoma"/>
          <w:color w:val="555555"/>
          <w:sz w:val="2"/>
          <w:szCs w:val="2"/>
        </w:rPr>
      </w:pPr>
      <w:r>
        <w:rPr>
          <w:rFonts w:ascii="Tahoma" w:hAnsi="Tahoma" w:cs="Tahoma"/>
          <w:color w:val="555555"/>
          <w:sz w:val="2"/>
          <w:szCs w:val="2"/>
        </w:rPr>
        <w:t> </w:t>
      </w:r>
    </w:p>
    <w:p w:rsidR="00EF1E59" w:rsidRDefault="00EF1E59" w:rsidP="00EF1E59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8" w:history="1">
        <w:r>
          <w:rPr>
            <w:rStyle w:val="text"/>
            <w:rFonts w:ascii="Tahoma" w:hAnsi="Tahoma" w:cs="Tahoma"/>
            <w:color w:val="007AD0"/>
            <w:sz w:val="21"/>
            <w:szCs w:val="21"/>
          </w:rPr>
          <w:t>Пожарная безопасность</w:t>
        </w:r>
      </w:hyperlink>
    </w:p>
    <w:p w:rsidR="00EF1E59" w:rsidRDefault="00EF1E59" w:rsidP="00EF1E59">
      <w:pPr>
        <w:spacing w:line="0" w:lineRule="auto"/>
        <w:rPr>
          <w:rFonts w:ascii="Tahoma" w:hAnsi="Tahoma" w:cs="Tahoma"/>
          <w:color w:val="555555"/>
          <w:sz w:val="2"/>
          <w:szCs w:val="2"/>
        </w:rPr>
      </w:pPr>
      <w:r>
        <w:rPr>
          <w:rFonts w:ascii="Tahoma" w:hAnsi="Tahoma" w:cs="Tahoma"/>
          <w:color w:val="555555"/>
          <w:sz w:val="2"/>
          <w:szCs w:val="2"/>
        </w:rPr>
        <w:t> </w:t>
      </w:r>
    </w:p>
    <w:p w:rsidR="00EF1E59" w:rsidRDefault="00EF1E59" w:rsidP="00EF1E59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9" w:history="1">
        <w:r>
          <w:rPr>
            <w:rStyle w:val="text"/>
            <w:rFonts w:ascii="Tahoma" w:hAnsi="Tahoma" w:cs="Tahoma"/>
            <w:color w:val="007AD0"/>
            <w:sz w:val="21"/>
            <w:szCs w:val="21"/>
          </w:rPr>
          <w:t>Антитеррористическая безопасность</w:t>
        </w:r>
      </w:hyperlink>
    </w:p>
    <w:p w:rsidR="00EF1E59" w:rsidRDefault="00EF1E59" w:rsidP="00EF1E59">
      <w:pPr>
        <w:spacing w:line="0" w:lineRule="auto"/>
        <w:rPr>
          <w:rFonts w:ascii="Tahoma" w:hAnsi="Tahoma" w:cs="Tahoma"/>
          <w:color w:val="555555"/>
          <w:sz w:val="2"/>
          <w:szCs w:val="2"/>
        </w:rPr>
      </w:pPr>
      <w:r>
        <w:rPr>
          <w:rFonts w:ascii="Tahoma" w:hAnsi="Tahoma" w:cs="Tahoma"/>
          <w:color w:val="555555"/>
          <w:sz w:val="2"/>
          <w:szCs w:val="2"/>
        </w:rPr>
        <w:t> </w:t>
      </w:r>
    </w:p>
    <w:p w:rsidR="00EF1E59" w:rsidRDefault="00EF1E59" w:rsidP="00EF1E59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0" w:history="1">
        <w:r>
          <w:rPr>
            <w:rStyle w:val="text"/>
            <w:rFonts w:ascii="Tahoma" w:hAnsi="Tahoma" w:cs="Tahoma"/>
            <w:color w:val="007AD0"/>
            <w:sz w:val="21"/>
            <w:szCs w:val="21"/>
          </w:rPr>
          <w:t>Безопасность на воде</w:t>
        </w:r>
      </w:hyperlink>
    </w:p>
    <w:p w:rsidR="00EF1E59" w:rsidRDefault="00EF1E59" w:rsidP="00571C6B"/>
    <w:p w:rsidR="00EF1E59" w:rsidRDefault="00EF1E59" w:rsidP="00EF1E59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  <w:r>
        <w:rPr>
          <w:rFonts w:ascii="Arial" w:hAnsi="Arial" w:cs="Arial"/>
          <w:b w:val="0"/>
          <w:bCs w:val="0"/>
          <w:color w:val="007AD0"/>
          <w:sz w:val="36"/>
          <w:szCs w:val="36"/>
        </w:rPr>
        <w:t>Проекты</w:t>
      </w:r>
    </w:p>
    <w:p w:rsidR="00EF1E59" w:rsidRDefault="00EF1E59" w:rsidP="00EF1E5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Проектная деятельность в Лагере </w:t>
      </w:r>
      <w:r w:rsidR="004022B0">
        <w:rPr>
          <w:rFonts w:ascii="Tahoma" w:hAnsi="Tahoma" w:cs="Tahoma"/>
          <w:color w:val="555555"/>
          <w:sz w:val="21"/>
          <w:szCs w:val="21"/>
        </w:rPr>
        <w:t>в каникулярный период 2025 г.</w:t>
      </w:r>
      <w:r>
        <w:rPr>
          <w:rFonts w:ascii="Tahoma" w:hAnsi="Tahoma" w:cs="Tahoma"/>
          <w:color w:val="555555"/>
          <w:sz w:val="21"/>
          <w:szCs w:val="21"/>
        </w:rPr>
        <w:t xml:space="preserve"> года не осуществляется.</w:t>
      </w:r>
      <w:hyperlink r:id="rId11" w:history="1">
        <w:r>
          <w:rPr>
            <w:rFonts w:ascii="Tahoma" w:hAnsi="Tahoma" w:cs="Tahoma"/>
            <w:color w:val="007AD0"/>
            <w:sz w:val="21"/>
            <w:szCs w:val="21"/>
          </w:rPr>
          <w:pict>
            <v:shape id="_x0000_i1027" type="#_x0000_t75" alt="Хочу такой сайт" href="https://сайтобразования.рф/" style="width:24pt;height:24pt" o:button="t"/>
          </w:pict>
        </w:r>
      </w:hyperlink>
    </w:p>
    <w:p w:rsidR="00EF1E59" w:rsidRDefault="00EF1E59" w:rsidP="00571C6B"/>
    <w:p w:rsidR="00EF1E59" w:rsidRDefault="00EF1E59" w:rsidP="00EF1E59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  <w:r>
        <w:rPr>
          <w:rFonts w:ascii="Arial" w:hAnsi="Arial" w:cs="Arial"/>
          <w:b w:val="0"/>
          <w:bCs w:val="0"/>
          <w:color w:val="007AD0"/>
          <w:sz w:val="36"/>
          <w:szCs w:val="36"/>
        </w:rPr>
        <w:t>Информация</w:t>
      </w:r>
    </w:p>
    <w:p w:rsidR="00EF1E59" w:rsidRDefault="00EF1E59" w:rsidP="00EF1E59">
      <w:pPr>
        <w:numPr>
          <w:ilvl w:val="0"/>
          <w:numId w:val="2"/>
        </w:numPr>
        <w:spacing w:after="0" w:line="330" w:lineRule="atLeast"/>
        <w:ind w:left="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2" w:history="1">
        <w:r>
          <w:rPr>
            <w:rStyle w:val="text"/>
            <w:rFonts w:ascii="Tahoma" w:hAnsi="Tahoma" w:cs="Tahoma"/>
            <w:color w:val="D43B34"/>
            <w:sz w:val="21"/>
            <w:szCs w:val="21"/>
          </w:rPr>
          <w:t>Осторожно, ядовитые растения!</w:t>
        </w:r>
      </w:hyperlink>
    </w:p>
    <w:p w:rsidR="00EF1E59" w:rsidRDefault="00EF1E59" w:rsidP="00EF1E59">
      <w:pPr>
        <w:spacing w:line="0" w:lineRule="auto"/>
        <w:rPr>
          <w:rFonts w:ascii="Tahoma" w:hAnsi="Tahoma" w:cs="Tahoma"/>
          <w:color w:val="555555"/>
          <w:sz w:val="2"/>
          <w:szCs w:val="2"/>
        </w:rPr>
      </w:pPr>
      <w:r>
        <w:rPr>
          <w:rFonts w:ascii="Tahoma" w:hAnsi="Tahoma" w:cs="Tahoma"/>
          <w:color w:val="555555"/>
          <w:sz w:val="2"/>
          <w:szCs w:val="2"/>
        </w:rPr>
        <w:t> </w:t>
      </w:r>
    </w:p>
    <w:p w:rsidR="00EF1E59" w:rsidRDefault="00EF1E59" w:rsidP="00EF1E59">
      <w:pPr>
        <w:numPr>
          <w:ilvl w:val="0"/>
          <w:numId w:val="2"/>
        </w:numPr>
        <w:spacing w:after="0" w:line="330" w:lineRule="atLeast"/>
        <w:ind w:left="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3" w:history="1">
        <w:r>
          <w:rPr>
            <w:rStyle w:val="text"/>
            <w:rFonts w:ascii="Tahoma" w:hAnsi="Tahoma" w:cs="Tahoma"/>
            <w:color w:val="007AD0"/>
            <w:sz w:val="21"/>
            <w:szCs w:val="21"/>
          </w:rPr>
          <w:t>Осторожно, змеи!</w:t>
        </w:r>
      </w:hyperlink>
    </w:p>
    <w:p w:rsidR="00EF1E59" w:rsidRDefault="00EF1E59" w:rsidP="00EF1E59">
      <w:pPr>
        <w:spacing w:line="0" w:lineRule="auto"/>
        <w:rPr>
          <w:rFonts w:ascii="Tahoma" w:hAnsi="Tahoma" w:cs="Tahoma"/>
          <w:color w:val="555555"/>
          <w:sz w:val="2"/>
          <w:szCs w:val="2"/>
        </w:rPr>
      </w:pPr>
      <w:r>
        <w:rPr>
          <w:rFonts w:ascii="Tahoma" w:hAnsi="Tahoma" w:cs="Tahoma"/>
          <w:color w:val="555555"/>
          <w:sz w:val="2"/>
          <w:szCs w:val="2"/>
        </w:rPr>
        <w:t> </w:t>
      </w:r>
    </w:p>
    <w:p w:rsidR="00EF1E59" w:rsidRDefault="00EF1E59" w:rsidP="00EF1E59">
      <w:pPr>
        <w:numPr>
          <w:ilvl w:val="0"/>
          <w:numId w:val="2"/>
        </w:numPr>
        <w:spacing w:after="0" w:line="330" w:lineRule="atLeast"/>
        <w:ind w:left="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4" w:history="1">
        <w:r>
          <w:rPr>
            <w:rStyle w:val="text"/>
            <w:rFonts w:ascii="Tahoma" w:hAnsi="Tahoma" w:cs="Tahoma"/>
            <w:color w:val="007AD0"/>
            <w:sz w:val="21"/>
            <w:szCs w:val="21"/>
          </w:rPr>
          <w:t>Осторожно, шершни!</w:t>
        </w:r>
      </w:hyperlink>
    </w:p>
    <w:p w:rsidR="00EF1E59" w:rsidRDefault="00EF1E59" w:rsidP="00EF1E59">
      <w:pPr>
        <w:spacing w:line="0" w:lineRule="auto"/>
        <w:rPr>
          <w:rFonts w:ascii="Tahoma" w:hAnsi="Tahoma" w:cs="Tahoma"/>
          <w:color w:val="555555"/>
          <w:sz w:val="2"/>
          <w:szCs w:val="2"/>
        </w:rPr>
      </w:pPr>
      <w:r>
        <w:rPr>
          <w:rFonts w:ascii="Tahoma" w:hAnsi="Tahoma" w:cs="Tahoma"/>
          <w:color w:val="555555"/>
          <w:sz w:val="2"/>
          <w:szCs w:val="2"/>
        </w:rPr>
        <w:t> </w:t>
      </w:r>
    </w:p>
    <w:p w:rsidR="00EF1E59" w:rsidRDefault="00EF1E59" w:rsidP="00EF1E59">
      <w:pPr>
        <w:numPr>
          <w:ilvl w:val="0"/>
          <w:numId w:val="2"/>
        </w:numPr>
        <w:spacing w:after="0" w:line="330" w:lineRule="atLeast"/>
        <w:ind w:left="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5" w:history="1">
        <w:r>
          <w:rPr>
            <w:rStyle w:val="text"/>
            <w:rFonts w:ascii="Tahoma" w:hAnsi="Tahoma" w:cs="Tahoma"/>
            <w:color w:val="007AD0"/>
            <w:sz w:val="21"/>
            <w:szCs w:val="21"/>
          </w:rPr>
          <w:t>Осторожно, клещи!</w:t>
        </w:r>
      </w:hyperlink>
    </w:p>
    <w:p w:rsidR="00EF1E59" w:rsidRDefault="00EF1E59" w:rsidP="00571C6B"/>
    <w:p w:rsidR="00EF1E59" w:rsidRDefault="00EF1E59" w:rsidP="00571C6B"/>
    <w:p w:rsidR="00EF1E59" w:rsidRDefault="00EF1E59" w:rsidP="00EF1E59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  <w:r>
        <w:rPr>
          <w:rFonts w:ascii="Arial" w:hAnsi="Arial" w:cs="Arial"/>
          <w:b w:val="0"/>
          <w:bCs w:val="0"/>
          <w:color w:val="007AD0"/>
          <w:sz w:val="36"/>
          <w:szCs w:val="36"/>
        </w:rPr>
        <w:t>Контакты</w:t>
      </w:r>
    </w:p>
    <w:p w:rsidR="00EF1E59" w:rsidRDefault="00EF1E59" w:rsidP="00EF1E59">
      <w:pPr>
        <w:pStyle w:val="edu-caption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Муниципальное бюджетное общеобразовательное учреждение «</w:t>
      </w:r>
      <w:r w:rsidR="004022B0">
        <w:rPr>
          <w:rFonts w:ascii="Tahoma" w:hAnsi="Tahoma" w:cs="Tahoma"/>
          <w:color w:val="555555"/>
          <w:sz w:val="21"/>
          <w:szCs w:val="21"/>
        </w:rPr>
        <w:t>Орловская средняя школа им. Г.А. Рубанова</w:t>
      </w:r>
      <w:r>
        <w:rPr>
          <w:rFonts w:ascii="Tahoma" w:hAnsi="Tahoma" w:cs="Tahoma"/>
          <w:color w:val="555555"/>
          <w:sz w:val="21"/>
          <w:szCs w:val="21"/>
        </w:rPr>
        <w:t>» </w:t>
      </w:r>
      <w:hyperlink r:id="rId16" w:history="1">
        <w:r>
          <w:rPr>
            <w:rFonts w:ascii="Tahoma" w:hAnsi="Tahoma" w:cs="Tahoma"/>
            <w:color w:val="007AD0"/>
            <w:sz w:val="21"/>
            <w:szCs w:val="21"/>
          </w:rPr>
          <w:pict>
            <v:shape id="_x0000_i1028" type="#_x0000_t75" alt="Хочу такой сайт" href="https://сайтобразования.рф/" style="width:24pt;height:24pt" o:button="t"/>
          </w:pict>
        </w:r>
      </w:hyperlink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0"/>
        <w:gridCol w:w="6175"/>
      </w:tblGrid>
      <w:tr w:rsidR="00EF1E59" w:rsidTr="00EF1E59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F1E59" w:rsidRDefault="00EF1E59">
            <w:pPr>
              <w:spacing w:line="330" w:lineRule="atLeast"/>
              <w:rPr>
                <w:rFonts w:ascii="Arial" w:hAnsi="Arial" w:cs="Arial"/>
                <w:color w:val="8B8C8C"/>
                <w:sz w:val="21"/>
                <w:szCs w:val="21"/>
              </w:rPr>
            </w:pPr>
            <w:r>
              <w:rPr>
                <w:rFonts w:ascii="Arial" w:hAnsi="Arial" w:cs="Arial"/>
                <w:color w:val="8B8C8C"/>
                <w:sz w:val="21"/>
                <w:szCs w:val="21"/>
              </w:rPr>
              <w:lastRenderedPageBreak/>
              <w:t>Сокращенное наименование Организации отдыха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F1E59" w:rsidRDefault="00EF1E59" w:rsidP="004022B0">
            <w:pPr>
              <w:spacing w:line="330" w:lineRule="atLeast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 xml:space="preserve">МБОУ </w:t>
            </w:r>
            <w:r w:rsidR="004022B0">
              <w:rPr>
                <w:rFonts w:ascii="Arial" w:hAnsi="Arial" w:cs="Arial"/>
                <w:color w:val="555555"/>
                <w:sz w:val="21"/>
                <w:szCs w:val="21"/>
              </w:rPr>
              <w:t>«</w:t>
            </w:r>
            <w:proofErr w:type="gramStart"/>
            <w:r w:rsidR="004022B0">
              <w:rPr>
                <w:rFonts w:ascii="Arial" w:hAnsi="Arial" w:cs="Arial"/>
                <w:color w:val="555555"/>
                <w:sz w:val="21"/>
                <w:szCs w:val="21"/>
              </w:rPr>
              <w:t>Орловская</w:t>
            </w:r>
            <w:proofErr w:type="gramEnd"/>
            <w:r w:rsidR="004022B0">
              <w:rPr>
                <w:rFonts w:ascii="Arial" w:hAnsi="Arial" w:cs="Arial"/>
                <w:color w:val="555555"/>
                <w:sz w:val="21"/>
                <w:szCs w:val="21"/>
              </w:rPr>
              <w:t xml:space="preserve"> СШ им. Г.А. Рубанова»</w:t>
            </w:r>
          </w:p>
        </w:tc>
      </w:tr>
      <w:tr w:rsidR="00EF1E59" w:rsidTr="00EF1E59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F1E59" w:rsidRDefault="00EF1E59">
            <w:pPr>
              <w:spacing w:line="330" w:lineRule="atLeast"/>
              <w:rPr>
                <w:rFonts w:ascii="Arial" w:hAnsi="Arial" w:cs="Arial"/>
                <w:color w:val="8B8C8C"/>
                <w:sz w:val="21"/>
                <w:szCs w:val="21"/>
              </w:rPr>
            </w:pPr>
            <w:r>
              <w:rPr>
                <w:rFonts w:ascii="Arial" w:hAnsi="Arial" w:cs="Arial"/>
                <w:color w:val="8B8C8C"/>
                <w:sz w:val="21"/>
                <w:szCs w:val="21"/>
              </w:rPr>
              <w:t>Адрес местонахождения Организации отдыха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F1E59" w:rsidRDefault="00EF1E59" w:rsidP="004022B0">
            <w:pPr>
              <w:spacing w:line="330" w:lineRule="atLeast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4030</w:t>
            </w:r>
            <w:r w:rsidR="004022B0">
              <w:rPr>
                <w:rFonts w:ascii="Arial" w:hAnsi="Arial" w:cs="Arial"/>
                <w:color w:val="555555"/>
                <w:sz w:val="21"/>
                <w:szCs w:val="21"/>
              </w:rPr>
              <w:t>14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t>, Волгоградская область, Городищенский район</w:t>
            </w:r>
            <w:r w:rsidR="004022B0">
              <w:rPr>
                <w:rFonts w:ascii="Arial" w:hAnsi="Arial" w:cs="Arial"/>
                <w:color w:val="555555"/>
                <w:sz w:val="21"/>
                <w:szCs w:val="21"/>
              </w:rPr>
              <w:t xml:space="preserve">, </w:t>
            </w:r>
            <w:proofErr w:type="gramStart"/>
            <w:r w:rsidR="004022B0">
              <w:rPr>
                <w:rFonts w:ascii="Arial" w:hAnsi="Arial" w:cs="Arial"/>
                <w:color w:val="555555"/>
                <w:sz w:val="21"/>
                <w:szCs w:val="21"/>
              </w:rPr>
              <w:t>с</w:t>
            </w:r>
            <w:proofErr w:type="gramEnd"/>
            <w:r w:rsidR="004022B0">
              <w:rPr>
                <w:rFonts w:ascii="Arial" w:hAnsi="Arial" w:cs="Arial"/>
                <w:color w:val="555555"/>
                <w:sz w:val="21"/>
                <w:szCs w:val="21"/>
              </w:rPr>
              <w:t>. Орловка, ул. Советская, 1Б</w:t>
            </w:r>
          </w:p>
        </w:tc>
      </w:tr>
      <w:tr w:rsidR="00EF1E59" w:rsidTr="00EF1E59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F1E59" w:rsidRDefault="00EF1E59">
            <w:pPr>
              <w:spacing w:line="330" w:lineRule="atLeast"/>
              <w:rPr>
                <w:rFonts w:ascii="Arial" w:hAnsi="Arial" w:cs="Arial"/>
                <w:color w:val="8B8C8C"/>
                <w:sz w:val="21"/>
                <w:szCs w:val="21"/>
              </w:rPr>
            </w:pPr>
            <w:r>
              <w:rPr>
                <w:rFonts w:ascii="Arial" w:hAnsi="Arial" w:cs="Arial"/>
                <w:color w:val="8B8C8C"/>
                <w:sz w:val="21"/>
                <w:szCs w:val="21"/>
              </w:rPr>
              <w:t>Контактные телефоны Организации отдыха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F1E59" w:rsidRDefault="00EF1E59" w:rsidP="004022B0">
            <w:pPr>
              <w:spacing w:line="330" w:lineRule="atLeast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 xml:space="preserve">8-(84468) </w:t>
            </w:r>
            <w:r w:rsidR="004022B0">
              <w:rPr>
                <w:rFonts w:ascii="Arial" w:hAnsi="Arial" w:cs="Arial"/>
                <w:color w:val="555555"/>
                <w:sz w:val="21"/>
                <w:szCs w:val="21"/>
              </w:rPr>
              <w:t>4-82-44</w:t>
            </w:r>
          </w:p>
        </w:tc>
      </w:tr>
      <w:tr w:rsidR="00EF1E59" w:rsidTr="00EF1E59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F1E59" w:rsidRDefault="00EF1E59">
            <w:pPr>
              <w:spacing w:line="330" w:lineRule="atLeast"/>
              <w:rPr>
                <w:rFonts w:ascii="Arial" w:hAnsi="Arial" w:cs="Arial"/>
                <w:color w:val="8B8C8C"/>
                <w:sz w:val="21"/>
                <w:szCs w:val="21"/>
              </w:rPr>
            </w:pPr>
            <w:r>
              <w:rPr>
                <w:rFonts w:ascii="Arial" w:hAnsi="Arial" w:cs="Arial"/>
                <w:color w:val="8B8C8C"/>
                <w:sz w:val="21"/>
                <w:szCs w:val="21"/>
              </w:rPr>
              <w:t>Адрес электронной почты Организации отдыха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F1E59" w:rsidRDefault="001022C9">
            <w:pPr>
              <w:spacing w:line="330" w:lineRule="atLeast"/>
              <w:rPr>
                <w:rFonts w:ascii="Arial" w:hAnsi="Arial" w:cs="Arial"/>
                <w:color w:val="555555"/>
                <w:sz w:val="21"/>
                <w:szCs w:val="21"/>
              </w:rPr>
            </w:pPr>
            <w:hyperlink r:id="rId17" w:history="1">
              <w:r w:rsidRPr="006C0F1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gor</w:t>
              </w:r>
              <w:r w:rsidRPr="006C0F1D">
                <w:rPr>
                  <w:rStyle w:val="a4"/>
                  <w:rFonts w:ascii="Times New Roman" w:hAnsi="Times New Roman"/>
                  <w:sz w:val="28"/>
                  <w:szCs w:val="28"/>
                </w:rPr>
                <w:t>_</w:t>
              </w:r>
              <w:r w:rsidRPr="006C0F1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sh</w:t>
              </w:r>
              <w:r w:rsidRPr="006C0F1D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6C0F1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orlovka</w:t>
              </w:r>
              <w:r w:rsidRPr="006C0F1D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Pr="006C0F1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volganet</w:t>
              </w:r>
              <w:r w:rsidRPr="006C0F1D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6C0F1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EF1E59" w:rsidRDefault="00EF1E59" w:rsidP="00EF1E59">
      <w:pPr>
        <w:shd w:val="clear" w:color="auto" w:fill="FFFFFF"/>
        <w:spacing w:line="330" w:lineRule="atLeast"/>
        <w:rPr>
          <w:rFonts w:ascii="Tahoma" w:hAnsi="Tahoma" w:cs="Tahoma"/>
          <w:vanish/>
          <w:color w:val="555555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0"/>
        <w:gridCol w:w="6"/>
      </w:tblGrid>
      <w:tr w:rsidR="00EF1E59" w:rsidTr="00EF1E59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F1E59" w:rsidRDefault="00EF1E59">
            <w:pPr>
              <w:spacing w:line="330" w:lineRule="atLeast"/>
              <w:rPr>
                <w:rFonts w:ascii="Arial" w:hAnsi="Arial" w:cs="Arial"/>
                <w:color w:val="8B8C8C"/>
                <w:sz w:val="21"/>
                <w:szCs w:val="21"/>
              </w:rPr>
            </w:pPr>
            <w:r>
              <w:rPr>
                <w:rFonts w:ascii="Arial" w:hAnsi="Arial" w:cs="Arial"/>
                <w:color w:val="8B8C8C"/>
                <w:sz w:val="21"/>
                <w:szCs w:val="21"/>
              </w:rPr>
              <w:t xml:space="preserve">Официальная страница </w:t>
            </w:r>
            <w:r w:rsidR="001022C9">
              <w:rPr>
                <w:rFonts w:ascii="Arial" w:hAnsi="Arial" w:cs="Arial"/>
                <w:color w:val="8B8C8C"/>
                <w:sz w:val="21"/>
                <w:szCs w:val="21"/>
              </w:rPr>
              <w:t xml:space="preserve">       </w:t>
            </w:r>
            <w:r>
              <w:rPr>
                <w:rFonts w:ascii="Arial" w:hAnsi="Arial" w:cs="Arial"/>
                <w:color w:val="8B8C8C"/>
                <w:sz w:val="21"/>
                <w:szCs w:val="21"/>
              </w:rPr>
              <w:t>Образовательной организации в социальных сетях</w:t>
            </w:r>
            <w:r w:rsidR="001022C9">
              <w:rPr>
                <w:rFonts w:ascii="Arial" w:hAnsi="Arial" w:cs="Arial"/>
                <w:color w:val="8B8C8C"/>
                <w:sz w:val="21"/>
                <w:szCs w:val="21"/>
              </w:rPr>
              <w:t xml:space="preserve">   </w:t>
            </w:r>
            <w:hyperlink r:id="rId18" w:history="1">
              <w:r w:rsidR="001022C9" w:rsidRPr="0070434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https://lager-orlovka.volgogradschool.ru/</w:t>
              </w:r>
            </w:hyperlink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F1E59" w:rsidRDefault="00EF1E59">
            <w:pPr>
              <w:spacing w:line="330" w:lineRule="atLeast"/>
              <w:rPr>
                <w:rFonts w:ascii="Arial" w:hAnsi="Arial" w:cs="Arial"/>
                <w:color w:val="555555"/>
                <w:sz w:val="21"/>
                <w:szCs w:val="21"/>
              </w:rPr>
            </w:pPr>
          </w:p>
        </w:tc>
      </w:tr>
    </w:tbl>
    <w:p w:rsidR="00EF1E59" w:rsidRDefault="00EF1E59" w:rsidP="00571C6B"/>
    <w:p w:rsidR="00EF1E59" w:rsidRPr="00571C6B" w:rsidRDefault="00EF1E59" w:rsidP="00571C6B"/>
    <w:sectPr w:rsidR="00EF1E59" w:rsidRPr="00571C6B" w:rsidSect="001F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06E2"/>
    <w:multiLevelType w:val="multilevel"/>
    <w:tmpl w:val="9AE2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5934FE"/>
    <w:multiLevelType w:val="multilevel"/>
    <w:tmpl w:val="64BE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C6B"/>
    <w:rsid w:val="0009038F"/>
    <w:rsid w:val="001022C9"/>
    <w:rsid w:val="001F41F8"/>
    <w:rsid w:val="004022B0"/>
    <w:rsid w:val="0045473B"/>
    <w:rsid w:val="004661F2"/>
    <w:rsid w:val="00571C6B"/>
    <w:rsid w:val="005A66E3"/>
    <w:rsid w:val="005E7793"/>
    <w:rsid w:val="00724C5D"/>
    <w:rsid w:val="007A22C8"/>
    <w:rsid w:val="00936258"/>
    <w:rsid w:val="00A844D9"/>
    <w:rsid w:val="00B911D7"/>
    <w:rsid w:val="00EF1E59"/>
    <w:rsid w:val="00FF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F8"/>
  </w:style>
  <w:style w:type="paragraph" w:styleId="1">
    <w:name w:val="heading 1"/>
    <w:basedOn w:val="a"/>
    <w:next w:val="a"/>
    <w:link w:val="10"/>
    <w:uiPriority w:val="9"/>
    <w:qFormat/>
    <w:rsid w:val="00EF1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71C6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20">
    <w:name w:val="Заголовок 2 Знак"/>
    <w:basedOn w:val="a0"/>
    <w:link w:val="2"/>
    <w:rsid w:val="00571C6B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571C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EF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1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a0"/>
    <w:rsid w:val="00EF1E59"/>
  </w:style>
  <w:style w:type="paragraph" w:customStyle="1" w:styleId="edu-caption">
    <w:name w:val="edu-caption"/>
    <w:basedOn w:val="a"/>
    <w:rsid w:val="00EF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1E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4715554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322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694444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3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9101136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8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417782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9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9700148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8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9831257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38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45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6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5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8710422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33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889637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21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3051606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87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50962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3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587764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2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4020666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05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830698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13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4764562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80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00760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84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626782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72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196222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74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077030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88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733646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83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ger-gor3.volgogradschool.ru/?section_id=19" TargetMode="External"/><Relationship Id="rId13" Type="http://schemas.openxmlformats.org/officeDocument/2006/relationships/hyperlink" Target="https://lager-gor3.volgogradschool.ru/?section_id=23" TargetMode="External"/><Relationship Id="rId18" Type="http://schemas.openxmlformats.org/officeDocument/2006/relationships/hyperlink" Target="https://lager-orlovka.volgograd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ger-gor3.volgogradschool.ru/?section_id=18" TargetMode="External"/><Relationship Id="rId12" Type="http://schemas.openxmlformats.org/officeDocument/2006/relationships/hyperlink" Target="https://lager-gor3.volgogradschool.ru/?section_id=22" TargetMode="External"/><Relationship Id="rId17" Type="http://schemas.openxmlformats.org/officeDocument/2006/relationships/hyperlink" Target="mailto:gor_sh.orlovka@volgane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aacg3ajc5bedviq9r.xn--p1a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n--80aaacg3ajc5bedviq9r.xn--p1ai/" TargetMode="External"/><Relationship Id="rId11" Type="http://schemas.openxmlformats.org/officeDocument/2006/relationships/hyperlink" Target="https://xn--80aaacg3ajc5bedviq9r.xn--p1ai/" TargetMode="External"/><Relationship Id="rId5" Type="http://schemas.openxmlformats.org/officeDocument/2006/relationships/hyperlink" Target="https://xn--80aaacg3ajc5bedviq9r.xn--p1ai/" TargetMode="External"/><Relationship Id="rId15" Type="http://schemas.openxmlformats.org/officeDocument/2006/relationships/hyperlink" Target="https://lager-gor3.volgogradschool.ru/?section_id=25" TargetMode="External"/><Relationship Id="rId10" Type="http://schemas.openxmlformats.org/officeDocument/2006/relationships/hyperlink" Target="https://lager-gor3.volgogradschool.ru/?section_id=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ager-gor3.volgogradschool.ru/?section_id=20" TargetMode="External"/><Relationship Id="rId14" Type="http://schemas.openxmlformats.org/officeDocument/2006/relationships/hyperlink" Target="https://lager-gor3.volgogradschool.ru/?section_id=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2025-10-21T13:55:00Z</dcterms:created>
  <dcterms:modified xsi:type="dcterms:W3CDTF">2025-10-22T07:48:00Z</dcterms:modified>
</cp:coreProperties>
</file>